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A39C" w14:textId="77777777" w:rsidR="00ED5776" w:rsidRPr="009404F8" w:rsidRDefault="00ED5776" w:rsidP="00ED5776">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14:paraId="16025E7B" w14:textId="77777777" w:rsidR="00ED5776" w:rsidRPr="00F14492" w:rsidRDefault="00ED5776" w:rsidP="00ED5776">
      <w:pPr>
        <w:spacing w:after="0" w:line="240" w:lineRule="auto"/>
        <w:jc w:val="right"/>
        <w:rPr>
          <w:rFonts w:ascii="Times New Roman" w:eastAsia="Times New Roman" w:hAnsi="Times New Roman"/>
          <w:i/>
          <w:sz w:val="20"/>
          <w:szCs w:val="20"/>
          <w:lang w:eastAsia="lv-LV"/>
        </w:rPr>
      </w:pPr>
      <w:bookmarkStart w:id="0" w:name="_Hlk16856880"/>
      <w:r w:rsidRPr="00F14492">
        <w:rPr>
          <w:rFonts w:ascii="Times New Roman" w:eastAsia="Times New Roman" w:hAnsi="Times New Roman"/>
          <w:i/>
          <w:sz w:val="20"/>
          <w:szCs w:val="20"/>
          <w:lang w:eastAsia="lv-LV"/>
        </w:rPr>
        <w:t>Priekules novada pašvaldībai piederoša</w:t>
      </w:r>
    </w:p>
    <w:p w14:paraId="73EF611C" w14:textId="77777777" w:rsidR="00ED5776" w:rsidRPr="00F14492" w:rsidRDefault="00ED5776" w:rsidP="00ED5776">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Tirgoņu ielā 1, Priekulē</w:t>
      </w:r>
      <w:r w:rsidRPr="00F14492">
        <w:rPr>
          <w:rFonts w:ascii="Times New Roman" w:eastAsia="Times New Roman" w:hAnsi="Times New Roman"/>
          <w:i/>
          <w:sz w:val="20"/>
          <w:szCs w:val="20"/>
          <w:lang w:eastAsia="lv-LV"/>
        </w:rPr>
        <w:t xml:space="preserve">, Priekules novadā, </w:t>
      </w:r>
    </w:p>
    <w:p w14:paraId="416D5380" w14:textId="77777777" w:rsidR="00ED5776" w:rsidRPr="00F14492" w:rsidRDefault="00ED5776" w:rsidP="00ED5776">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6415 003 0196</w:t>
      </w:r>
      <w:r w:rsidRPr="00F14492">
        <w:rPr>
          <w:rFonts w:ascii="Times New Roman" w:eastAsia="Times New Roman" w:hAnsi="Times New Roman"/>
          <w:i/>
          <w:sz w:val="20"/>
          <w:szCs w:val="20"/>
          <w:lang w:eastAsia="lv-LV"/>
        </w:rPr>
        <w:t>, atsavināšanas izsoles noteikumiem</w:t>
      </w:r>
    </w:p>
    <w:bookmarkEnd w:id="0"/>
    <w:p w14:paraId="1A2937BC" w14:textId="77777777" w:rsidR="00ED5776" w:rsidRPr="00573252" w:rsidRDefault="00ED5776" w:rsidP="00ED5776">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14:paraId="3A4BDFCB" w14:textId="77777777" w:rsidR="00ED5776" w:rsidRPr="00573252" w:rsidRDefault="00ED5776" w:rsidP="00ED5776">
      <w:pPr>
        <w:spacing w:after="0" w:line="240" w:lineRule="auto"/>
        <w:jc w:val="right"/>
        <w:rPr>
          <w:rFonts w:ascii="Times New Roman" w:eastAsia="Times New Roman" w:hAnsi="Times New Roman"/>
          <w:i/>
          <w:sz w:val="20"/>
          <w:szCs w:val="20"/>
          <w:lang w:eastAsia="lv-LV"/>
        </w:rPr>
      </w:pPr>
    </w:p>
    <w:p w14:paraId="0BD546F1" w14:textId="77777777" w:rsidR="00ED5776" w:rsidRPr="00573252" w:rsidRDefault="00ED5776" w:rsidP="00ED5776">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14:paraId="100F3703" w14:textId="77777777" w:rsidR="00ED5776" w:rsidRPr="00573252" w:rsidRDefault="00ED5776" w:rsidP="00ED5776">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14:paraId="32BE2F0E" w14:textId="77777777" w:rsidR="00ED5776" w:rsidRPr="00573252" w:rsidRDefault="00ED5776" w:rsidP="00ED5776">
      <w:pPr>
        <w:spacing w:after="0" w:line="240" w:lineRule="auto"/>
        <w:rPr>
          <w:rFonts w:ascii="Times New Roman" w:eastAsia="Times New Roman" w:hAnsi="Times New Roman"/>
          <w:sz w:val="24"/>
          <w:szCs w:val="24"/>
          <w:lang w:eastAsia="lv-LV"/>
        </w:rPr>
      </w:pPr>
    </w:p>
    <w:p w14:paraId="451FF212" w14:textId="77777777" w:rsidR="00ED5776" w:rsidRPr="00573252" w:rsidRDefault="00ED5776" w:rsidP="00ED5776">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14:paraId="7596690A"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14:paraId="26488FEF"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14:paraId="48C67B7F"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p>
    <w:p w14:paraId="017C8F68"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14:paraId="22963B36"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14:paraId="786A4375"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14:paraId="1FAAD7BB"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p>
    <w:p w14:paraId="7822D24F"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14:paraId="6AEB156F"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14:paraId="57A24387"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p>
    <w:p w14:paraId="070563CB"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14:paraId="74D21CBD"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14:paraId="3BA56F21"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p>
    <w:p w14:paraId="54A51130" w14:textId="77777777" w:rsidR="00ED5776" w:rsidRPr="00573252" w:rsidRDefault="00ED5776" w:rsidP="00ED5776">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14:paraId="5B915439"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14:paraId="7158FD39" w14:textId="77777777" w:rsidR="00ED5776" w:rsidRPr="00573252" w:rsidRDefault="00ED5776" w:rsidP="00ED5776">
      <w:pPr>
        <w:spacing w:after="0" w:line="240" w:lineRule="auto"/>
        <w:jc w:val="right"/>
        <w:rPr>
          <w:rFonts w:ascii="Times New Roman" w:eastAsia="Times New Roman" w:hAnsi="Times New Roman"/>
          <w:sz w:val="20"/>
          <w:szCs w:val="20"/>
          <w:lang w:eastAsia="lv-LV"/>
        </w:rPr>
      </w:pPr>
    </w:p>
    <w:p w14:paraId="7DF770D5" w14:textId="77777777" w:rsidR="00ED5776" w:rsidRPr="00573252" w:rsidRDefault="00ED5776" w:rsidP="00ED5776">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14:paraId="18B0A8C5" w14:textId="77777777" w:rsidR="00ED5776" w:rsidRPr="00573252" w:rsidRDefault="00ED5776" w:rsidP="00ED5776">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14:paraId="4C475E1D" w14:textId="77777777" w:rsidR="00ED5776" w:rsidRPr="00573252" w:rsidRDefault="00ED5776" w:rsidP="00ED5776">
      <w:pPr>
        <w:spacing w:after="0" w:line="240" w:lineRule="auto"/>
        <w:rPr>
          <w:rFonts w:ascii="Times New Roman" w:eastAsia="Times New Roman" w:hAnsi="Times New Roman"/>
          <w:sz w:val="24"/>
          <w:szCs w:val="24"/>
          <w:lang w:eastAsia="lv-LV"/>
        </w:rPr>
      </w:pPr>
    </w:p>
    <w:p w14:paraId="68F2627D" w14:textId="77777777" w:rsidR="00ED5776" w:rsidRPr="00573252" w:rsidRDefault="00ED5776" w:rsidP="00ED577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14:paraId="35B93B17" w14:textId="77777777" w:rsidR="00ED5776" w:rsidRPr="00573252" w:rsidRDefault="00ED5776" w:rsidP="00ED577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14:paraId="1E1CA77E" w14:textId="77777777" w:rsidR="00ED5776" w:rsidRPr="00573252" w:rsidRDefault="00ED5776" w:rsidP="00ED577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w:t>
      </w:r>
    </w:p>
    <w:p w14:paraId="4C5240D9" w14:textId="77777777" w:rsidR="00ED5776" w:rsidRPr="00573252" w:rsidRDefault="00ED5776" w:rsidP="00ED5776">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14:paraId="0A8EA7E4" w14:textId="77777777" w:rsidR="00ED5776" w:rsidRPr="00573252" w:rsidRDefault="00ED5776" w:rsidP="00ED5776">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14:paraId="1DCB8E40" w14:textId="77777777" w:rsidR="00ED5776" w:rsidRPr="00573252" w:rsidRDefault="00ED5776" w:rsidP="00ED5776">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14:paraId="251CFE79" w14:textId="77777777" w:rsidR="00ED5776" w:rsidRPr="00573252" w:rsidRDefault="00ED5776" w:rsidP="00ED5776">
      <w:pPr>
        <w:spacing w:after="0" w:line="240" w:lineRule="auto"/>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w:t>
      </w:r>
      <w:r w:rsidRPr="00573252">
        <w:rPr>
          <w:rFonts w:ascii="Times New Roman" w:hAnsi="Times New Roman"/>
          <w:b/>
          <w:sz w:val="18"/>
          <w:szCs w:val="18"/>
        </w:rPr>
        <w:lastRenderedPageBreak/>
        <w:t xml:space="preserve">informāciju. Informācija par datu apstrādi Priekules novada pašvaldības iestādēs atrodama timekļa vietnes </w:t>
      </w:r>
      <w:hyperlink r:id="rId5"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14:paraId="645B3DE6" w14:textId="77777777" w:rsidR="00ED5776" w:rsidRPr="00573252" w:rsidRDefault="00ED5776" w:rsidP="00ED5776">
      <w:pPr>
        <w:spacing w:after="0" w:line="240" w:lineRule="auto"/>
        <w:rPr>
          <w:rFonts w:ascii="Times New Roman" w:eastAsia="Times New Roman" w:hAnsi="Times New Roman"/>
          <w:sz w:val="20"/>
          <w:szCs w:val="20"/>
          <w:lang w:eastAsia="lv-LV"/>
        </w:rPr>
      </w:pPr>
    </w:p>
    <w:p w14:paraId="1B628782" w14:textId="77777777" w:rsidR="00ED5776" w:rsidRPr="00573252" w:rsidRDefault="00ED5776" w:rsidP="00ED5776">
      <w:pPr>
        <w:spacing w:after="0" w:line="240" w:lineRule="auto"/>
        <w:rPr>
          <w:rFonts w:ascii="Times New Roman" w:eastAsia="Times New Roman" w:hAnsi="Times New Roman"/>
          <w:sz w:val="20"/>
          <w:szCs w:val="20"/>
          <w:lang w:eastAsia="lv-LV"/>
        </w:rPr>
      </w:pPr>
    </w:p>
    <w:p w14:paraId="2DF54FBC" w14:textId="77777777" w:rsidR="00ED5776" w:rsidRPr="00573252" w:rsidRDefault="00ED5776" w:rsidP="00ED5776">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14:paraId="37009A0B" w14:textId="77777777" w:rsidR="00ED5776" w:rsidRPr="00573252" w:rsidRDefault="00ED5776" w:rsidP="00ED5776">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14:paraId="2D225B0F" w14:textId="77777777" w:rsidR="00ED5776" w:rsidRPr="00F579D4" w:rsidRDefault="00ED5776" w:rsidP="00ED5776">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14:paraId="49ED0ACE" w14:textId="77777777" w:rsidR="00CA30E2" w:rsidRPr="00ED5776" w:rsidRDefault="00CA30E2" w:rsidP="00ED5776">
      <w:bookmarkStart w:id="1" w:name="_GoBack"/>
      <w:bookmarkEnd w:id="1"/>
    </w:p>
    <w:sectPr w:rsidR="00CA30E2" w:rsidRPr="00ED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76"/>
    <w:rsid w:val="00CA30E2"/>
    <w:rsid w:val="00ED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25D3"/>
  <w15:chartTrackingRefBased/>
  <w15:docId w15:val="{51AD909D-47C4-4F83-A6FC-BEFE2CEC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76"/>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776"/>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1</cp:revision>
  <cp:lastPrinted>2019-12-30T11:57:00Z</cp:lastPrinted>
  <dcterms:created xsi:type="dcterms:W3CDTF">2019-12-30T11:57:00Z</dcterms:created>
  <dcterms:modified xsi:type="dcterms:W3CDTF">2019-12-30T11:58:00Z</dcterms:modified>
</cp:coreProperties>
</file>